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3067A7AD" w:rsidR="00753576" w:rsidRPr="00D53025" w:rsidRDefault="00D53025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  <w:r>
        <w:rPr>
          <w:b/>
          <w:bCs/>
        </w:rPr>
        <w:t xml:space="preserve">GECA </w:t>
      </w:r>
      <w:r w:rsidR="00D870A3">
        <w:rPr>
          <w:b/>
          <w:bCs/>
        </w:rPr>
        <w:t>9</w:t>
      </w:r>
      <w:r w:rsidR="002D00A1">
        <w:rPr>
          <w:b/>
          <w:bCs/>
        </w:rPr>
        <w:t>/202</w:t>
      </w:r>
      <w:r w:rsidR="009301B5">
        <w:rPr>
          <w:b/>
          <w:bCs/>
        </w:rPr>
        <w:t>1</w:t>
      </w:r>
      <w:r w:rsidR="003809EF" w:rsidRPr="00C32FC1">
        <w:rPr>
          <w:b/>
          <w:bCs/>
        </w:rPr>
        <w:t xml:space="preserve">: </w:t>
      </w:r>
      <w:r>
        <w:rPr>
          <w:rFonts w:cs="Calibri"/>
          <w:b/>
          <w:bCs/>
        </w:rPr>
        <w:t>PROCEDURA APERTA PER AFFIDAMENTO</w:t>
      </w:r>
      <w:r w:rsidR="00167647" w:rsidRPr="00627109">
        <w:rPr>
          <w:rFonts w:cs="Calibri"/>
          <w:b/>
          <w:bCs/>
        </w:rPr>
        <w:t xml:space="preserve"> </w:t>
      </w:r>
      <w:r w:rsidRPr="00D53025">
        <w:rPr>
          <w:rFonts w:cs="Calibri"/>
          <w:b/>
          <w:bCs/>
          <w:caps/>
        </w:rPr>
        <w:t>Servizio di</w:t>
      </w:r>
      <w:r w:rsidR="00D870A3">
        <w:rPr>
          <w:b/>
        </w:rPr>
        <w:t xml:space="preserve"> </w:t>
      </w:r>
      <w:r w:rsidR="00D870A3" w:rsidRPr="004658C4">
        <w:rPr>
          <w:rFonts w:ascii="Calibri" w:hAnsi="Calibri"/>
          <w:b/>
          <w:caps/>
        </w:rPr>
        <w:t>Supporto specialistico e assistenza tecnica all’Organismo Intermedio Regione Lombardia per l’attuazione del Programma Garanzia Giovani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1984"/>
        <w:gridCol w:w="1985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4B416F">
        <w:tc>
          <w:tcPr>
            <w:tcW w:w="13178" w:type="dxa"/>
            <w:gridSpan w:val="3"/>
          </w:tcPr>
          <w:p w14:paraId="261CAB2F" w14:textId="354EA5F2" w:rsidR="00814F9C" w:rsidRPr="004B416F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B416F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1985" w:type="dxa"/>
          </w:tcPr>
          <w:p w14:paraId="34DFEE09" w14:textId="77777777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4B416F">
        <w:tc>
          <w:tcPr>
            <w:tcW w:w="13178" w:type="dxa"/>
            <w:gridSpan w:val="3"/>
          </w:tcPr>
          <w:p w14:paraId="71E09986" w14:textId="672A9F3C" w:rsidR="00814F9C" w:rsidRPr="004B416F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B416F">
              <w:rPr>
                <w:b/>
                <w:bCs/>
              </w:rPr>
              <w:t xml:space="preserve">di avere un’esperienza con riferimento alla figura professionale </w:t>
            </w:r>
            <w:r w:rsidRPr="00CF51F1">
              <w:rPr>
                <w:b/>
                <w:bCs/>
              </w:rPr>
              <w:t>richiesta (specificare figura professionale ed esperienza)</w:t>
            </w:r>
            <w:bookmarkStart w:id="0" w:name="_GoBack"/>
            <w:bookmarkEnd w:id="0"/>
            <w:r w:rsidRPr="004B416F">
              <w:rPr>
                <w:b/>
                <w:bCs/>
              </w:rPr>
              <w:t xml:space="preserve"> …………………………………………………………………………………………………………</w:t>
            </w:r>
            <w:proofErr w:type="gramStart"/>
            <w:r w:rsidRPr="004B416F">
              <w:rPr>
                <w:b/>
                <w:bCs/>
              </w:rPr>
              <w:t>…….</w:t>
            </w:r>
            <w:proofErr w:type="gramEnd"/>
            <w:r w:rsidRPr="004B416F">
              <w:rPr>
                <w:b/>
                <w:bCs/>
              </w:rPr>
              <w:t>.……………………………………………………………………………….. pari a</w:t>
            </w:r>
          </w:p>
        </w:tc>
        <w:tc>
          <w:tcPr>
            <w:tcW w:w="1985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B325A9" w14:paraId="067F79CE" w14:textId="77777777" w:rsidTr="00993862">
        <w:tc>
          <w:tcPr>
            <w:tcW w:w="15163" w:type="dxa"/>
            <w:gridSpan w:val="4"/>
          </w:tcPr>
          <w:p w14:paraId="5EF0E2D0" w14:textId="77777777" w:rsidR="00B325A9" w:rsidRDefault="00B325A9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4"/>
          </w:tcPr>
          <w:p w14:paraId="71BCE2FD" w14:textId="6B9F8610" w:rsidR="009301B5" w:rsidRPr="009301B5" w:rsidRDefault="004963CE" w:rsidP="009301B5">
            <w:pPr>
              <w:pStyle w:val="Paragrafoelenco"/>
              <w:numPr>
                <w:ilvl w:val="0"/>
                <w:numId w:val="2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</w:t>
            </w:r>
            <w:r w:rsidR="009301B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avuto le </w:t>
            </w:r>
            <w:proofErr w:type="gramStart"/>
            <w:r w:rsidR="009301B5">
              <w:rPr>
                <w:rFonts w:ascii="Century Gothic" w:hAnsi="Century Gothic"/>
                <w:b/>
                <w:bCs/>
                <w:sz w:val="20"/>
                <w:szCs w:val="20"/>
              </w:rPr>
              <w:t>seguenti  e</w:t>
            </w:r>
            <w:r w:rsidR="009301B5" w:rsidRPr="009301B5">
              <w:rPr>
                <w:rFonts w:ascii="Century Gothic" w:hAnsi="Century Gothic"/>
                <w:b/>
                <w:bCs/>
                <w:sz w:val="20"/>
                <w:szCs w:val="20"/>
              </w:rPr>
              <w:t>sperienze</w:t>
            </w:r>
            <w:proofErr w:type="gramEnd"/>
            <w:r w:rsidR="009301B5" w:rsidRPr="009301B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D870A3" w:rsidRPr="00D870A3">
              <w:rPr>
                <w:rFonts w:ascii="Century Gothic" w:hAnsi="Century Gothic"/>
                <w:b/>
                <w:bCs/>
                <w:sz w:val="20"/>
                <w:szCs w:val="20"/>
              </w:rPr>
              <w:t>in materia di programmazione, monitoraggio, valutazione, controllo e gestione, di interventi finanziati con i fondi comunitari</w:t>
            </w:r>
          </w:p>
          <w:p w14:paraId="74EC8C38" w14:textId="2F0806F1" w:rsidR="00621353" w:rsidRPr="009301B5" w:rsidRDefault="00621353" w:rsidP="009301B5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Pr="004B416F" w:rsidRDefault="00753576" w:rsidP="00ED28FD">
            <w:pPr>
              <w:jc w:val="center"/>
            </w:pPr>
            <w:r w:rsidRPr="004B416F">
              <w:rPr>
                <w:b/>
                <w:bCs/>
              </w:rPr>
              <w:t>Oggetto/</w:t>
            </w:r>
            <w:proofErr w:type="gramStart"/>
            <w:r w:rsidRPr="004B416F">
              <w:rPr>
                <w:b/>
                <w:bCs/>
              </w:rPr>
              <w:t>tipologia  e</w:t>
            </w:r>
            <w:proofErr w:type="gramEnd"/>
            <w:r w:rsidRPr="004B416F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Pr="004B416F" w:rsidRDefault="00ED28FD" w:rsidP="00ED28FD">
            <w:pPr>
              <w:jc w:val="center"/>
            </w:pPr>
            <w:r w:rsidRPr="004B416F"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Pr="004B416F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814F9C" w14:paraId="3E4437DD" w14:textId="77777777" w:rsidTr="00590A58">
        <w:tc>
          <w:tcPr>
            <w:tcW w:w="1129" w:type="dxa"/>
          </w:tcPr>
          <w:p w14:paraId="46A8E9B3" w14:textId="77777777" w:rsidR="00814F9C" w:rsidRDefault="00814F9C" w:rsidP="00ED28FD"/>
        </w:tc>
        <w:tc>
          <w:tcPr>
            <w:tcW w:w="10065" w:type="dxa"/>
          </w:tcPr>
          <w:p w14:paraId="591A4DF8" w14:textId="77777777" w:rsidR="00814F9C" w:rsidRDefault="00814F9C" w:rsidP="00ED28FD"/>
        </w:tc>
        <w:tc>
          <w:tcPr>
            <w:tcW w:w="3969" w:type="dxa"/>
            <w:gridSpan w:val="2"/>
          </w:tcPr>
          <w:p w14:paraId="612E0A0B" w14:textId="77777777" w:rsidR="00814F9C" w:rsidRDefault="00814F9C" w:rsidP="00ED28FD"/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554BF"/>
    <w:multiLevelType w:val="hybridMultilevel"/>
    <w:tmpl w:val="170995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B416F"/>
    <w:rsid w:val="004C25DE"/>
    <w:rsid w:val="004D6AC2"/>
    <w:rsid w:val="00590A58"/>
    <w:rsid w:val="005E33E9"/>
    <w:rsid w:val="005F214A"/>
    <w:rsid w:val="00621353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9301B5"/>
    <w:rsid w:val="00A10313"/>
    <w:rsid w:val="00A20685"/>
    <w:rsid w:val="00A9642E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CF51F1"/>
    <w:rsid w:val="00D53025"/>
    <w:rsid w:val="00D836AB"/>
    <w:rsid w:val="00D870A3"/>
    <w:rsid w:val="00DB12FF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40</cp:revision>
  <cp:lastPrinted>2020-07-01T13:32:00Z</cp:lastPrinted>
  <dcterms:created xsi:type="dcterms:W3CDTF">2019-08-01T15:29:00Z</dcterms:created>
  <dcterms:modified xsi:type="dcterms:W3CDTF">2021-09-16T09:41:00Z</dcterms:modified>
</cp:coreProperties>
</file>